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19" w:rsidRPr="00C35EDC" w:rsidRDefault="003D7019" w:rsidP="003D7019">
      <w:pPr>
        <w:spacing w:after="0" w:line="276" w:lineRule="auto"/>
        <w:ind w:firstLine="709"/>
        <w:jc w:val="center"/>
        <w:rPr>
          <w:b/>
        </w:rPr>
      </w:pPr>
      <w:r w:rsidRPr="003D7019">
        <w:rPr>
          <w:rFonts w:ascii="Helvetica Neue" w:hAnsi="Helvetica Neue"/>
          <w:b/>
        </w:rPr>
        <w:t>ПЕРЕЧЕНЬ ДОКУМЕНТОВ И СВЕДЕНИЙ</w:t>
      </w:r>
    </w:p>
    <w:p w:rsidR="003D7019" w:rsidRDefault="003D7019" w:rsidP="003D7019">
      <w:pPr>
        <w:spacing w:after="0" w:line="276" w:lineRule="auto"/>
        <w:ind w:firstLine="709"/>
        <w:jc w:val="center"/>
        <w:rPr>
          <w:b/>
        </w:rPr>
      </w:pPr>
      <w:r w:rsidRPr="003D7019">
        <w:rPr>
          <w:rFonts w:ascii="Helvetica Neue" w:hAnsi="Helvetica Neue"/>
          <w:b/>
        </w:rPr>
        <w:t>для проведения проверки в отношении юридического лица</w:t>
      </w:r>
    </w:p>
    <w:p w:rsidR="002A1F8A" w:rsidRPr="002A1F8A" w:rsidRDefault="002A1F8A" w:rsidP="003D7019">
      <w:pPr>
        <w:spacing w:after="0" w:line="276" w:lineRule="auto"/>
        <w:ind w:firstLine="709"/>
        <w:jc w:val="center"/>
        <w:rPr>
          <w:b/>
        </w:rPr>
      </w:pPr>
    </w:p>
    <w:tbl>
      <w:tblPr>
        <w:tblW w:w="9638" w:type="dxa"/>
        <w:tblInd w:w="-5" w:type="dxa"/>
        <w:tblLook w:val="04A0" w:firstRow="1" w:lastRow="0" w:firstColumn="1" w:lastColumn="0" w:noHBand="0" w:noVBand="1"/>
      </w:tblPr>
      <w:tblGrid>
        <w:gridCol w:w="506"/>
        <w:gridCol w:w="4739"/>
        <w:gridCol w:w="4393"/>
      </w:tblGrid>
      <w:tr w:rsidR="003D7019" w:rsidRPr="003D7019" w:rsidTr="003D7019">
        <w:trPr>
          <w:trHeight w:val="5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3D7019">
              <w:rPr>
                <w:rFonts w:ascii="Helvetica Neue" w:hAnsi="Helvetica Neue"/>
                <w:b/>
                <w:sz w:val="20"/>
                <w:szCs w:val="20"/>
              </w:rPr>
              <w:t>№ п/п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3D7019">
              <w:rPr>
                <w:rFonts w:ascii="Helvetica Neue" w:hAnsi="Helvetica Neue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3D7019">
              <w:rPr>
                <w:rFonts w:ascii="Helvetica Neue" w:hAnsi="Helvetica Neue"/>
                <w:b/>
                <w:sz w:val="20"/>
                <w:szCs w:val="20"/>
              </w:rPr>
              <w:t>Примечание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Копия карточки контрагента с образцами подписи и оттиска печати.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Копия устава юридического лица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Сведения об учредителях организации или сведения об акционерах общества, копия протоколов собрания учредителей.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Данные сведения могут быть в решении об учреждении общества, в учредительном договоре (</w:t>
            </w:r>
            <w:r w:rsidRPr="003D7019">
              <w:rPr>
                <w:rFonts w:ascii="Helvetica Neue" w:hAnsi="Helvetica Neue"/>
                <w:i/>
                <w:sz w:val="20"/>
                <w:szCs w:val="20"/>
              </w:rPr>
              <w:t>если он есть</w:t>
            </w:r>
            <w:r w:rsidRPr="003D7019">
              <w:rPr>
                <w:rFonts w:ascii="Helvetica Neue" w:hAnsi="Helvetica Neue"/>
                <w:sz w:val="20"/>
                <w:szCs w:val="20"/>
              </w:rPr>
              <w:t>) или в реестре акционеров. Скан. образ.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Копия решения/протокола о назначении Генерального директора.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Копия свидетельства о государственной регистрации.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Копии лицензий на право заниматься определёнными видами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Выписка из ЕГРЮЛ (с учётом всех последних изменений, с датой выдачи не более 1 месяца до даты предоставления).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 xml:space="preserve">Скан. образ с печатью ФНС или выписка, полученная с интернет страницы ФНС </w:t>
            </w:r>
            <w:hyperlink r:id="rId8" w:history="1">
              <w:r w:rsidRPr="003D7019">
                <w:rPr>
                  <w:rStyle w:val="a8"/>
                  <w:rFonts w:ascii="Helvetica Neue" w:eastAsiaTheme="majorEastAsia" w:hAnsi="Helvetica Neue"/>
                  <w:sz w:val="20"/>
                  <w:szCs w:val="20"/>
                </w:rPr>
                <w:t xml:space="preserve">http:/ / egrul.nalog.ru/ </w:t>
              </w:r>
            </w:hyperlink>
            <w:r w:rsidRPr="003D7019">
              <w:rPr>
                <w:rStyle w:val="a8"/>
                <w:rFonts w:ascii="Helvetica Neue" w:eastAsiaTheme="majorEastAsia" w:hAnsi="Helvetica Neue"/>
                <w:sz w:val="20"/>
                <w:szCs w:val="20"/>
              </w:rPr>
              <w:t>.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Копии бухгалтерского баланса (ф.1) за два предыдущих года с момента последней сдачи отчётности в налоговую инспекцию.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Копии отчётов о прибылях и убытках (ф.2) за два предыдущих года с момента последней сдачи отчётности в налоговую инспекцию.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 xml:space="preserve">Расшифровка основных строк баланса (120, 240, 621, 625) или </w:t>
            </w:r>
            <w:proofErr w:type="spellStart"/>
            <w:r w:rsidRPr="003D7019">
              <w:rPr>
                <w:rFonts w:ascii="Helvetica Neue" w:hAnsi="Helvetica Neue"/>
                <w:sz w:val="20"/>
                <w:szCs w:val="20"/>
              </w:rPr>
              <w:t>оборотно</w:t>
            </w:r>
            <w:proofErr w:type="spellEnd"/>
            <w:r w:rsidRPr="003D7019">
              <w:rPr>
                <w:rFonts w:ascii="Helvetica Neue" w:hAnsi="Helvetica Neue"/>
                <w:sz w:val="20"/>
                <w:szCs w:val="20"/>
              </w:rPr>
              <w:t>-сальдовая ведомость в разрезе субсчетов на последнюю отчетную дату.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Информация о компании.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Дата регистрации, сколько лет на рынке, виды деятельности, история изменений и иная информация (презентация, если имеется).</w:t>
            </w:r>
          </w:p>
        </w:tc>
      </w:tr>
      <w:tr w:rsidR="003D7019" w:rsidRPr="003D7019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contextualSpacing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contextualSpacing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Референс-лист.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contextualSpacing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Опыт работы по аналогичному виду деятельности, с указанием конкретных контрагентов, даты заключения договоров и выполнения работ, контактных номеров телефонов представителей контрагентов.</w:t>
            </w:r>
          </w:p>
        </w:tc>
      </w:tr>
      <w:tr w:rsidR="003D7019" w:rsidRPr="00281C64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contextualSpacing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contextualSpacing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Копия уведомления о применении упрощенной системы налогообложения (при наличии).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contextualSpacing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281C64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contextualSpacing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contextualSpacing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Гарантии на товар, сертификат соответствия, паспорт качества.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contextualSpacing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281C64" w:rsidTr="003D70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contextualSpacing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contextualSpacing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Договор аренды (субаренды) офиса или свидетельство о регистрации права по фактическому месту нахождения.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2A1F8A" w:rsidP="003D7019">
            <w:pPr>
              <w:spacing w:after="0" w:line="264" w:lineRule="auto"/>
              <w:contextualSpacing/>
              <w:jc w:val="both"/>
              <w:rPr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</w:tbl>
    <w:p w:rsidR="003D7019" w:rsidRDefault="003D7019" w:rsidP="003D7019">
      <w:pPr>
        <w:ind w:right="283"/>
        <w:rPr>
          <w:b/>
        </w:rPr>
        <w:sectPr w:rsidR="003D7019" w:rsidSect="00EA6027">
          <w:headerReference w:type="default" r:id="rId9"/>
          <w:pgSz w:w="11906" w:h="16838"/>
          <w:pgMar w:top="1134" w:right="1133" w:bottom="1134" w:left="1134" w:header="284" w:footer="708" w:gutter="0"/>
          <w:cols w:space="708"/>
          <w:docGrid w:linePitch="360"/>
        </w:sectPr>
      </w:pPr>
    </w:p>
    <w:p w:rsidR="003D7019" w:rsidRPr="00C35EDC" w:rsidRDefault="003D7019" w:rsidP="003D7019">
      <w:pPr>
        <w:spacing w:after="0" w:line="276" w:lineRule="auto"/>
        <w:ind w:firstLine="709"/>
        <w:jc w:val="center"/>
        <w:rPr>
          <w:b/>
        </w:rPr>
      </w:pPr>
      <w:r w:rsidRPr="003D7019">
        <w:rPr>
          <w:rFonts w:ascii="Helvetica Neue" w:hAnsi="Helvetica Neue"/>
          <w:b/>
        </w:rPr>
        <w:lastRenderedPageBreak/>
        <w:t>ПЕРЕЧЕНЬ ДОКУМЕНТОВ И СВЕДЕНИЙ</w:t>
      </w:r>
      <w:bookmarkStart w:id="0" w:name="_GoBack"/>
      <w:bookmarkEnd w:id="0"/>
    </w:p>
    <w:p w:rsidR="003D7019" w:rsidRDefault="003D7019" w:rsidP="003D7019">
      <w:pPr>
        <w:spacing w:after="0" w:line="276" w:lineRule="auto"/>
        <w:ind w:firstLine="709"/>
        <w:jc w:val="center"/>
        <w:rPr>
          <w:b/>
        </w:rPr>
      </w:pPr>
      <w:r w:rsidRPr="003D7019">
        <w:rPr>
          <w:rFonts w:ascii="Helvetica Neue" w:hAnsi="Helvetica Neue"/>
          <w:b/>
        </w:rPr>
        <w:t>для проведения проверки в отношении индивидуального предпринимателя</w:t>
      </w:r>
    </w:p>
    <w:p w:rsidR="002A1F8A" w:rsidRPr="002A1F8A" w:rsidRDefault="002A1F8A" w:rsidP="003D7019">
      <w:pPr>
        <w:spacing w:after="0" w:line="276" w:lineRule="auto"/>
        <w:ind w:firstLine="709"/>
        <w:jc w:val="center"/>
        <w:rPr>
          <w:b/>
        </w:rPr>
      </w:pPr>
    </w:p>
    <w:tbl>
      <w:tblPr>
        <w:tblW w:w="9638" w:type="dxa"/>
        <w:tblInd w:w="-5" w:type="dxa"/>
        <w:tblLook w:val="04A0" w:firstRow="1" w:lastRow="0" w:firstColumn="1" w:lastColumn="0" w:noHBand="0" w:noVBand="1"/>
      </w:tblPr>
      <w:tblGrid>
        <w:gridCol w:w="506"/>
        <w:gridCol w:w="4739"/>
        <w:gridCol w:w="4393"/>
      </w:tblGrid>
      <w:tr w:rsidR="003D7019" w:rsidRPr="003D7019" w:rsidTr="0002059F">
        <w:trPr>
          <w:trHeight w:val="5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3D7019">
              <w:rPr>
                <w:rFonts w:ascii="Helvetica Neue" w:hAnsi="Helvetica Neue"/>
                <w:b/>
                <w:sz w:val="20"/>
                <w:szCs w:val="20"/>
              </w:rPr>
              <w:t>№ п/п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3D7019">
              <w:rPr>
                <w:rFonts w:ascii="Helvetica Neue" w:hAnsi="Helvetica Neue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3D7019">
              <w:rPr>
                <w:rFonts w:ascii="Helvetica Neue" w:hAnsi="Helvetica Neue"/>
                <w:b/>
                <w:sz w:val="20"/>
                <w:szCs w:val="20"/>
              </w:rPr>
              <w:t>Примечание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Копия свидетельства о государственной регистрации.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Копия свидетельства о внесении в ЕГРИП.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Копия уведомления о применении упрощенной системы налогообложения (при наличии).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Выписка из ЕГРИП (с датой выдачи не более 1 месяца до даты предоставления).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 xml:space="preserve">Скан. образ с печатью ФНС или выписка, полученная с интернет страницы ФНС </w:t>
            </w:r>
            <w:hyperlink r:id="rId10" w:history="1">
              <w:r w:rsidRPr="003D7019">
                <w:rPr>
                  <w:rStyle w:val="a8"/>
                  <w:rFonts w:ascii="Helvetica Neue" w:eastAsiaTheme="majorEastAsia" w:hAnsi="Helvetica Neue"/>
                  <w:sz w:val="20"/>
                  <w:szCs w:val="20"/>
                </w:rPr>
                <w:t xml:space="preserve">http:/ / egrul.nalog.ru/ </w:t>
              </w:r>
            </w:hyperlink>
            <w:r w:rsidRPr="003D7019">
              <w:rPr>
                <w:rStyle w:val="a8"/>
                <w:rFonts w:ascii="Helvetica Neue" w:eastAsiaTheme="majorEastAsia" w:hAnsi="Helvetica Neue"/>
                <w:sz w:val="20"/>
                <w:szCs w:val="20"/>
              </w:rPr>
              <w:t>.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3D7019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Копия страниц паспорта РФ с паспортными данными и регистрацией индивидуального предпринимателя.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Копии лицензий на право заниматься определёнными видами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Копия Страхового свидетельства обязательного пенсионного страхования.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2A1F8A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2A1F8A">
              <w:rPr>
                <w:rFonts w:ascii="Helvetica Neue" w:hAnsi="Helvetica Neue"/>
                <w:sz w:val="20"/>
                <w:szCs w:val="20"/>
              </w:rPr>
              <w:t>Копия ИНН.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2A1F8A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2A1F8A">
              <w:rPr>
                <w:rFonts w:ascii="Helvetica Neue" w:hAnsi="Helvetica Neue"/>
                <w:sz w:val="20"/>
                <w:szCs w:val="20"/>
              </w:rPr>
              <w:t>История работы ИП на рынке.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2A1F8A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2A1F8A">
              <w:rPr>
                <w:rFonts w:ascii="Helvetica Neue" w:hAnsi="Helvetica Neue"/>
                <w:sz w:val="20"/>
                <w:szCs w:val="20"/>
              </w:rPr>
              <w:t>Указывается в конкурентном листе.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2A1F8A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Гарантии на товар, сертификат соответствия, паспорт качества.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2A1F8A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2A1F8A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Референс-лист.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2A1F8A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Опыт работы по аналогичному виду деятельности, с указанием конкретных контрагентов, даты заключения договоров и выполнения работ, контактных номеров телефонов представителей контрагентов.</w:t>
            </w:r>
          </w:p>
        </w:tc>
      </w:tr>
      <w:tr w:rsidR="003D7019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3D7019" w:rsidP="0002059F">
            <w:pPr>
              <w:spacing w:after="0" w:line="264" w:lineRule="auto"/>
              <w:contextualSpacing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2A1F8A" w:rsidP="0002059F">
            <w:pPr>
              <w:spacing w:after="0" w:line="264" w:lineRule="auto"/>
              <w:contextualSpacing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Договор аренды (субаренды) офиса или свидетельство о регистрации права по фактическому месту нахождения.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9" w:rsidRPr="003D7019" w:rsidRDefault="002A1F8A" w:rsidP="0002059F">
            <w:pPr>
              <w:spacing w:after="0" w:line="264" w:lineRule="auto"/>
              <w:contextualSpacing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</w:tbl>
    <w:p w:rsidR="002A1F8A" w:rsidRDefault="002A1F8A" w:rsidP="003D7019">
      <w:pPr>
        <w:ind w:right="283"/>
        <w:rPr>
          <w:b/>
        </w:rPr>
      </w:pPr>
    </w:p>
    <w:p w:rsidR="002A1F8A" w:rsidRDefault="002A1F8A">
      <w:pPr>
        <w:rPr>
          <w:b/>
        </w:rPr>
      </w:pPr>
      <w:r>
        <w:rPr>
          <w:b/>
        </w:rPr>
        <w:br w:type="page"/>
      </w:r>
    </w:p>
    <w:p w:rsidR="002A1F8A" w:rsidRPr="00C35EDC" w:rsidRDefault="002A1F8A" w:rsidP="002A1F8A">
      <w:pPr>
        <w:spacing w:after="0" w:line="276" w:lineRule="auto"/>
        <w:ind w:firstLine="709"/>
        <w:jc w:val="center"/>
        <w:rPr>
          <w:b/>
        </w:rPr>
      </w:pPr>
      <w:r w:rsidRPr="002A1F8A">
        <w:rPr>
          <w:rFonts w:ascii="Helvetica Neue" w:hAnsi="Helvetica Neue"/>
          <w:b/>
        </w:rPr>
        <w:lastRenderedPageBreak/>
        <w:t>ПЕРЕЧЕНЬ ДОКУМЕНТОВ И СВЕДЕНИЙ</w:t>
      </w:r>
    </w:p>
    <w:p w:rsidR="002A1F8A" w:rsidRPr="002A1F8A" w:rsidRDefault="002A1F8A" w:rsidP="002A1F8A">
      <w:pPr>
        <w:spacing w:after="0" w:line="276" w:lineRule="auto"/>
        <w:ind w:firstLine="709"/>
        <w:jc w:val="center"/>
        <w:rPr>
          <w:rFonts w:ascii="Helvetica Neue" w:hAnsi="Helvetica Neue"/>
          <w:b/>
        </w:rPr>
      </w:pPr>
      <w:r w:rsidRPr="002A1F8A">
        <w:rPr>
          <w:rFonts w:ascii="Helvetica Neue" w:hAnsi="Helvetica Neue"/>
          <w:b/>
        </w:rPr>
        <w:t>для проведения проверки в отношении физических лиц</w:t>
      </w:r>
    </w:p>
    <w:p w:rsidR="00EA6027" w:rsidRDefault="00EA6027" w:rsidP="003D7019">
      <w:pPr>
        <w:ind w:right="283"/>
        <w:rPr>
          <w:b/>
        </w:rPr>
      </w:pPr>
    </w:p>
    <w:tbl>
      <w:tblPr>
        <w:tblW w:w="9638" w:type="dxa"/>
        <w:tblInd w:w="-5" w:type="dxa"/>
        <w:tblLook w:val="04A0" w:firstRow="1" w:lastRow="0" w:firstColumn="1" w:lastColumn="0" w:noHBand="0" w:noVBand="1"/>
      </w:tblPr>
      <w:tblGrid>
        <w:gridCol w:w="506"/>
        <w:gridCol w:w="4739"/>
        <w:gridCol w:w="4393"/>
      </w:tblGrid>
      <w:tr w:rsidR="002A1F8A" w:rsidRPr="003D7019" w:rsidTr="0002059F">
        <w:trPr>
          <w:trHeight w:val="5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8A" w:rsidRPr="003D7019" w:rsidRDefault="002A1F8A" w:rsidP="0002059F">
            <w:pPr>
              <w:spacing w:after="0" w:line="264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3D7019">
              <w:rPr>
                <w:rFonts w:ascii="Helvetica Neue" w:hAnsi="Helvetica Neue"/>
                <w:b/>
                <w:sz w:val="20"/>
                <w:szCs w:val="20"/>
              </w:rPr>
              <w:t>№ п/п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8A" w:rsidRPr="003D7019" w:rsidRDefault="002A1F8A" w:rsidP="0002059F">
            <w:pPr>
              <w:spacing w:after="0" w:line="264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3D7019">
              <w:rPr>
                <w:rFonts w:ascii="Helvetica Neue" w:hAnsi="Helvetica Neue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8A" w:rsidRPr="003D7019" w:rsidRDefault="002A1F8A" w:rsidP="0002059F">
            <w:pPr>
              <w:spacing w:after="0" w:line="264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3D7019">
              <w:rPr>
                <w:rFonts w:ascii="Helvetica Neue" w:hAnsi="Helvetica Neue"/>
                <w:b/>
                <w:sz w:val="20"/>
                <w:szCs w:val="20"/>
              </w:rPr>
              <w:t>Примечание</w:t>
            </w:r>
          </w:p>
        </w:tc>
      </w:tr>
      <w:tr w:rsidR="002A1F8A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02059F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2A1F8A">
              <w:rPr>
                <w:rFonts w:ascii="Helvetica Neue" w:hAnsi="Helvetica Neue"/>
                <w:sz w:val="20"/>
                <w:szCs w:val="20"/>
              </w:rPr>
              <w:t>Копия страниц паспорта РФ с паспортными данными и регистрацией.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02059F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2A1F8A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C0266A" w:rsidRDefault="002A1F8A" w:rsidP="002A1F8A">
            <w:pPr>
              <w:spacing w:after="0"/>
            </w:pPr>
            <w:r w:rsidRPr="002A1F8A">
              <w:rPr>
                <w:rFonts w:ascii="Helvetica Neue" w:hAnsi="Helvetica Neue"/>
                <w:sz w:val="20"/>
                <w:szCs w:val="20"/>
              </w:rPr>
              <w:t>Копия Страхового свидетельства обязательного пенсионного страхования.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2A1F8A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Default="002A1F8A" w:rsidP="002A1F8A">
            <w:pPr>
              <w:spacing w:after="0"/>
            </w:pPr>
            <w:r w:rsidRPr="002A1F8A">
              <w:rPr>
                <w:rFonts w:ascii="Helvetica Neue" w:hAnsi="Helvetica Neue"/>
                <w:sz w:val="20"/>
                <w:szCs w:val="20"/>
              </w:rPr>
              <w:t>Копия ИНН.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2A1F8A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both"/>
              <w:rPr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Копии лицензий на право заниматься определёнными видами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2A1F8A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Гарантии на товар, сертификат соответствия, паспорт качества.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Скан. образ.</w:t>
            </w:r>
          </w:p>
        </w:tc>
      </w:tr>
      <w:tr w:rsidR="002A1F8A" w:rsidRPr="003D7019" w:rsidTr="000205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center"/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Референс-лист.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8A" w:rsidRPr="003D7019" w:rsidRDefault="002A1F8A" w:rsidP="002A1F8A">
            <w:pPr>
              <w:spacing w:after="0" w:line="264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3D7019">
              <w:rPr>
                <w:rFonts w:ascii="Helvetica Neue" w:hAnsi="Helvetica Neue"/>
                <w:sz w:val="20"/>
                <w:szCs w:val="20"/>
              </w:rPr>
              <w:t>Опыт работы по аналогичному виду деятельности, с указанием конкретных контрагентов, даты заключения договоров и выполнения работ, контактных номеров телефонов представителей контрагентов.</w:t>
            </w:r>
          </w:p>
        </w:tc>
      </w:tr>
    </w:tbl>
    <w:p w:rsidR="002A1F8A" w:rsidRDefault="002A1F8A" w:rsidP="003D7019">
      <w:pPr>
        <w:ind w:right="283"/>
        <w:rPr>
          <w:b/>
        </w:rPr>
      </w:pPr>
    </w:p>
    <w:p w:rsidR="002A1F8A" w:rsidRPr="002A1F8A" w:rsidRDefault="002A1F8A" w:rsidP="002A1F8A">
      <w:pPr>
        <w:ind w:firstLine="709"/>
        <w:jc w:val="both"/>
        <w:rPr>
          <w:rFonts w:ascii="Helvetica Neue" w:hAnsi="Helvetica Neue"/>
          <w:sz w:val="20"/>
          <w:szCs w:val="20"/>
        </w:rPr>
      </w:pPr>
      <w:r w:rsidRPr="002A1F8A">
        <w:rPr>
          <w:rFonts w:ascii="Helvetica Neue" w:hAnsi="Helvetica Neue"/>
          <w:sz w:val="20"/>
          <w:szCs w:val="20"/>
        </w:rPr>
        <w:t>Примечание:</w:t>
      </w:r>
    </w:p>
    <w:p w:rsidR="002A1F8A" w:rsidRPr="002A1F8A" w:rsidRDefault="002A1F8A" w:rsidP="002A1F8A">
      <w:pPr>
        <w:pStyle w:val="a9"/>
        <w:numPr>
          <w:ilvl w:val="0"/>
          <w:numId w:val="1"/>
        </w:numPr>
        <w:ind w:left="0" w:firstLine="851"/>
        <w:jc w:val="both"/>
        <w:rPr>
          <w:rFonts w:ascii="Helvetica Neue" w:hAnsi="Helvetica Neue"/>
          <w:sz w:val="20"/>
          <w:szCs w:val="20"/>
        </w:rPr>
      </w:pPr>
      <w:r w:rsidRPr="002A1F8A">
        <w:rPr>
          <w:rFonts w:ascii="Helvetica Neue" w:hAnsi="Helvetica Neue"/>
          <w:sz w:val="20"/>
          <w:szCs w:val="20"/>
        </w:rPr>
        <w:t xml:space="preserve">В случае отсутствия во всех вышеприведённых документах информации, позволяющей идентифицировать Генерального директора и учредителей организации, дополнительно необходимо </w:t>
      </w:r>
      <w:r w:rsidR="00D1433C" w:rsidRPr="00D1433C">
        <w:rPr>
          <w:rFonts w:ascii="Helvetica Neue" w:hAnsi="Helvetica Neue"/>
          <w:sz w:val="20"/>
          <w:szCs w:val="20"/>
        </w:rPr>
        <w:t>предоставить</w:t>
      </w:r>
      <w:r w:rsidRPr="002A1F8A">
        <w:rPr>
          <w:rFonts w:ascii="Helvetica Neue" w:hAnsi="Helvetica Neue"/>
          <w:sz w:val="20"/>
          <w:szCs w:val="20"/>
        </w:rPr>
        <w:t xml:space="preserve"> копии паспортов данных лиц.</w:t>
      </w:r>
    </w:p>
    <w:p w:rsidR="002A1F8A" w:rsidRPr="00C35EDC" w:rsidRDefault="002A1F8A" w:rsidP="003D7019">
      <w:pPr>
        <w:ind w:right="283"/>
        <w:rPr>
          <w:b/>
          <w:lang w:val="en-US"/>
        </w:rPr>
      </w:pPr>
    </w:p>
    <w:sectPr w:rsidR="002A1F8A" w:rsidRPr="00C35EDC" w:rsidSect="00EA6027">
      <w:headerReference w:type="default" r:id="rId11"/>
      <w:pgSz w:w="11906" w:h="16838"/>
      <w:pgMar w:top="1134" w:right="1133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8F" w:rsidRDefault="00BF7F8F" w:rsidP="00EA6027">
      <w:pPr>
        <w:spacing w:after="0" w:line="240" w:lineRule="auto"/>
      </w:pPr>
      <w:r>
        <w:separator/>
      </w:r>
    </w:p>
  </w:endnote>
  <w:endnote w:type="continuationSeparator" w:id="0">
    <w:p w:rsidR="00BF7F8F" w:rsidRDefault="00BF7F8F" w:rsidP="00EA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8F" w:rsidRDefault="00BF7F8F" w:rsidP="00EA6027">
      <w:pPr>
        <w:spacing w:after="0" w:line="240" w:lineRule="auto"/>
      </w:pPr>
      <w:r>
        <w:separator/>
      </w:r>
    </w:p>
  </w:footnote>
  <w:footnote w:type="continuationSeparator" w:id="0">
    <w:p w:rsidR="00BF7F8F" w:rsidRDefault="00BF7F8F" w:rsidP="00EA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027" w:rsidRPr="00EA6027" w:rsidRDefault="00EA6027" w:rsidP="00EA6027">
    <w:pPr>
      <w:pStyle w:val="a7"/>
      <w:jc w:val="right"/>
      <w:rPr>
        <w:rFonts w:asciiTheme="minorHAnsi" w:hAnsiTheme="minorHAnsi"/>
        <w:bCs/>
        <w:sz w:val="20"/>
        <w:szCs w:val="22"/>
        <w:lang w:eastAsia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19" w:rsidRPr="003D7019" w:rsidRDefault="003D7019" w:rsidP="003D70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5846"/>
    <w:multiLevelType w:val="hybridMultilevel"/>
    <w:tmpl w:val="41D61C0A"/>
    <w:lvl w:ilvl="0" w:tplc="205A7B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27"/>
    <w:rsid w:val="00011332"/>
    <w:rsid w:val="002A1F8A"/>
    <w:rsid w:val="003D7019"/>
    <w:rsid w:val="00BF7F8F"/>
    <w:rsid w:val="00C35EDC"/>
    <w:rsid w:val="00D1433C"/>
    <w:rsid w:val="00EA6027"/>
    <w:rsid w:val="00E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9B738"/>
  <w15:chartTrackingRefBased/>
  <w15:docId w15:val="{F41A3FED-34E2-4ADE-ABEB-5D73E663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027"/>
  </w:style>
  <w:style w:type="paragraph" w:styleId="a5">
    <w:name w:val="footer"/>
    <w:basedOn w:val="a"/>
    <w:link w:val="a6"/>
    <w:uiPriority w:val="99"/>
    <w:unhideWhenUsed/>
    <w:rsid w:val="00EA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027"/>
  </w:style>
  <w:style w:type="paragraph" w:styleId="a7">
    <w:name w:val="Normal (Web)"/>
    <w:basedOn w:val="a"/>
    <w:uiPriority w:val="99"/>
    <w:unhideWhenUsed/>
    <w:rsid w:val="00EA6027"/>
    <w:pPr>
      <w:keepLines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D701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A1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ul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egrul.nalog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45FC-1C2C-4FE9-9BC1-93FD21A0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Мангазея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Тупикова Ксения Алексеевна</dc:creator>
  <cp:keywords/>
  <dc:description/>
  <cp:lastModifiedBy>Елканова Мадина Алановна</cp:lastModifiedBy>
  <cp:revision>3</cp:revision>
  <dcterms:created xsi:type="dcterms:W3CDTF">2021-11-24T13:15:00Z</dcterms:created>
  <dcterms:modified xsi:type="dcterms:W3CDTF">2022-10-31T11:55:00Z</dcterms:modified>
</cp:coreProperties>
</file>